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93" w:rsidRPr="00E0258F" w:rsidRDefault="00686956" w:rsidP="003E0FC0">
      <w:pPr>
        <w:spacing w:line="360" w:lineRule="auto"/>
        <w:contextualSpacing/>
        <w:jc w:val="center"/>
        <w:rPr>
          <w:rFonts w:ascii="Times New Roman" w:hAnsi="Times New Roman" w:cs="Times New Roman"/>
          <w:sz w:val="36"/>
          <w:szCs w:val="36"/>
        </w:rPr>
      </w:pPr>
      <w:bookmarkStart w:id="0" w:name="_GoBack"/>
      <w:bookmarkEnd w:id="0"/>
      <w:r w:rsidRPr="00E0258F">
        <w:rPr>
          <w:rFonts w:ascii="Times New Roman" w:hAnsi="Times New Roman" w:cs="Times New Roman"/>
          <w:sz w:val="36"/>
          <w:szCs w:val="36"/>
        </w:rPr>
        <w:t xml:space="preserve">Philosophische </w:t>
      </w:r>
      <w:proofErr w:type="spellStart"/>
      <w:r w:rsidR="00F81193" w:rsidRPr="00E0258F">
        <w:rPr>
          <w:rFonts w:ascii="Times New Roman" w:hAnsi="Times New Roman" w:cs="Times New Roman"/>
          <w:sz w:val="36"/>
          <w:szCs w:val="36"/>
        </w:rPr>
        <w:t>Psychologien</w:t>
      </w:r>
      <w:proofErr w:type="spellEnd"/>
      <w:r w:rsidR="00F81193" w:rsidRPr="00E0258F">
        <w:rPr>
          <w:rFonts w:ascii="Times New Roman" w:hAnsi="Times New Roman" w:cs="Times New Roman"/>
          <w:sz w:val="36"/>
          <w:szCs w:val="36"/>
        </w:rPr>
        <w:t xml:space="preserve"> um 1900</w:t>
      </w:r>
    </w:p>
    <w:p w:rsidR="00686956" w:rsidRDefault="00686956" w:rsidP="003E0FC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Workshop an der Bergischen Universität Wuppertal, 17./18. 05. 2018</w:t>
      </w:r>
    </w:p>
    <w:p w:rsidR="00686956" w:rsidRDefault="00686956" w:rsidP="003E0FC0">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Konzeption: Dr. Thomas Kessel</w:t>
      </w:r>
      <w:r w:rsidR="00767C27">
        <w:rPr>
          <w:rFonts w:ascii="Times New Roman" w:hAnsi="Times New Roman" w:cs="Times New Roman"/>
          <w:sz w:val="28"/>
          <w:szCs w:val="28"/>
        </w:rPr>
        <w:t>, Prof. Dr. Gerald Hartung</w:t>
      </w:r>
    </w:p>
    <w:p w:rsidR="00686956" w:rsidRPr="003E0FC0" w:rsidRDefault="00686956" w:rsidP="003E0FC0">
      <w:pPr>
        <w:spacing w:line="360" w:lineRule="auto"/>
        <w:contextualSpacing/>
        <w:jc w:val="center"/>
        <w:rPr>
          <w:rFonts w:ascii="Times New Roman" w:hAnsi="Times New Roman" w:cs="Times New Roman"/>
          <w:sz w:val="28"/>
          <w:szCs w:val="28"/>
        </w:rPr>
      </w:pPr>
    </w:p>
    <w:p w:rsidR="002731E2" w:rsidRDefault="002731E2" w:rsidP="00F8119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Die Fragen nach der Bestimmung dessen, was</w:t>
      </w:r>
      <w:r w:rsidR="002B1ED8">
        <w:rPr>
          <w:rFonts w:ascii="Times New Roman" w:hAnsi="Times New Roman" w:cs="Times New Roman"/>
          <w:sz w:val="24"/>
          <w:szCs w:val="24"/>
        </w:rPr>
        <w:t xml:space="preserve"> unter</w:t>
      </w:r>
      <w:r>
        <w:rPr>
          <w:rFonts w:ascii="Times New Roman" w:hAnsi="Times New Roman" w:cs="Times New Roman"/>
          <w:sz w:val="24"/>
          <w:szCs w:val="24"/>
        </w:rPr>
        <w:t xml:space="preserve"> dem Begriff Seele zu verstehen sei, sind keineswegs Fragen, die erst in den Kognitionswissenschaften neueren Datums problematisch geworden sind, sondern beruhen allein schon auf dem Übersetzungsproblem des altgriechischen Termin</w:t>
      </w:r>
      <w:r w:rsidR="00E24989">
        <w:rPr>
          <w:rFonts w:ascii="Times New Roman" w:hAnsi="Times New Roman" w:cs="Times New Roman"/>
          <w:sz w:val="24"/>
          <w:szCs w:val="24"/>
        </w:rPr>
        <w:t>u</w:t>
      </w:r>
      <w:r>
        <w:rPr>
          <w:rFonts w:ascii="Times New Roman" w:hAnsi="Times New Roman" w:cs="Times New Roman"/>
          <w:sz w:val="24"/>
          <w:szCs w:val="24"/>
        </w:rPr>
        <w:t xml:space="preserve">s </w:t>
      </w:r>
      <w:proofErr w:type="spellStart"/>
      <w:r w:rsidRPr="005735AB">
        <w:rPr>
          <w:rFonts w:ascii="Times New Roman" w:hAnsi="Times New Roman" w:cs="Times New Roman"/>
          <w:i/>
          <w:sz w:val="24"/>
          <w:szCs w:val="24"/>
        </w:rPr>
        <w:t>ψυχή</w:t>
      </w:r>
      <w:proofErr w:type="spellEnd"/>
      <w:r>
        <w:rPr>
          <w:rFonts w:ascii="Times New Roman" w:hAnsi="Times New Roman" w:cs="Times New Roman"/>
          <w:sz w:val="24"/>
          <w:szCs w:val="24"/>
        </w:rPr>
        <w:t xml:space="preserve"> als </w:t>
      </w:r>
      <w:r w:rsidRPr="005735AB">
        <w:rPr>
          <w:rFonts w:ascii="Times New Roman" w:hAnsi="Times New Roman" w:cs="Times New Roman"/>
          <w:i/>
          <w:sz w:val="24"/>
          <w:szCs w:val="24"/>
        </w:rPr>
        <w:t>Seele</w:t>
      </w:r>
      <w:r>
        <w:rPr>
          <w:rFonts w:ascii="Times New Roman" w:hAnsi="Times New Roman" w:cs="Times New Roman"/>
          <w:sz w:val="24"/>
          <w:szCs w:val="24"/>
        </w:rPr>
        <w:t>, was sich wiederum in der Frage nach</w:t>
      </w:r>
      <w:r w:rsidR="003C17F1">
        <w:rPr>
          <w:rFonts w:ascii="Times New Roman" w:hAnsi="Times New Roman" w:cs="Times New Roman"/>
          <w:sz w:val="24"/>
          <w:szCs w:val="24"/>
        </w:rPr>
        <w:t xml:space="preserve"> dem Untersuchungsgegenstand respektive</w:t>
      </w:r>
      <w:r>
        <w:rPr>
          <w:rFonts w:ascii="Times New Roman" w:hAnsi="Times New Roman" w:cs="Times New Roman"/>
          <w:sz w:val="24"/>
          <w:szCs w:val="24"/>
        </w:rPr>
        <w:t xml:space="preserve"> dessen Bestimmung</w:t>
      </w:r>
      <w:r w:rsidR="003C17F1">
        <w:rPr>
          <w:rFonts w:ascii="Times New Roman" w:hAnsi="Times New Roman" w:cs="Times New Roman"/>
          <w:sz w:val="24"/>
          <w:szCs w:val="24"/>
        </w:rPr>
        <w:t xml:space="preserve"> und Bestimmbarkeit </w:t>
      </w:r>
      <w:r w:rsidR="002B1ED8">
        <w:rPr>
          <w:rFonts w:ascii="Times New Roman" w:hAnsi="Times New Roman" w:cs="Times New Roman"/>
          <w:sz w:val="24"/>
          <w:szCs w:val="24"/>
        </w:rPr>
        <w:t xml:space="preserve">bis heute </w:t>
      </w:r>
      <w:r w:rsidR="003C17F1">
        <w:rPr>
          <w:rFonts w:ascii="Times New Roman" w:hAnsi="Times New Roman" w:cs="Times New Roman"/>
          <w:sz w:val="24"/>
          <w:szCs w:val="24"/>
        </w:rPr>
        <w:t>zeigt. Diese</w:t>
      </w:r>
      <w:r w:rsidR="00E24989">
        <w:rPr>
          <w:rFonts w:ascii="Times New Roman" w:hAnsi="Times New Roman" w:cs="Times New Roman"/>
          <w:sz w:val="24"/>
          <w:szCs w:val="24"/>
        </w:rPr>
        <w:t>m Problem</w:t>
      </w:r>
      <w:r w:rsidR="003C17F1">
        <w:rPr>
          <w:rFonts w:ascii="Times New Roman" w:hAnsi="Times New Roman" w:cs="Times New Roman"/>
          <w:sz w:val="24"/>
          <w:szCs w:val="24"/>
        </w:rPr>
        <w:t xml:space="preserve"> gliedert sich </w:t>
      </w:r>
      <w:r w:rsidR="005735AB">
        <w:rPr>
          <w:rFonts w:ascii="Times New Roman" w:hAnsi="Times New Roman" w:cs="Times New Roman"/>
          <w:sz w:val="24"/>
          <w:szCs w:val="24"/>
        </w:rPr>
        <w:t>von je her</w:t>
      </w:r>
      <w:r w:rsidR="003C17F1">
        <w:rPr>
          <w:rFonts w:ascii="Times New Roman" w:hAnsi="Times New Roman" w:cs="Times New Roman"/>
          <w:sz w:val="24"/>
          <w:szCs w:val="24"/>
        </w:rPr>
        <w:t xml:space="preserve"> die Frage an, welcher Art von Wissenschaft die </w:t>
      </w:r>
      <w:r w:rsidR="003C17F1" w:rsidRPr="005735AB">
        <w:rPr>
          <w:rFonts w:ascii="Times New Roman" w:hAnsi="Times New Roman" w:cs="Times New Roman"/>
          <w:i/>
          <w:sz w:val="24"/>
          <w:szCs w:val="24"/>
        </w:rPr>
        <w:t>Lehre von der S</w:t>
      </w:r>
      <w:r w:rsidR="005735AB" w:rsidRPr="005735AB">
        <w:rPr>
          <w:rFonts w:ascii="Times New Roman" w:hAnsi="Times New Roman" w:cs="Times New Roman"/>
          <w:i/>
          <w:sz w:val="24"/>
          <w:szCs w:val="24"/>
        </w:rPr>
        <w:t>eele</w:t>
      </w:r>
      <w:r w:rsidR="005735AB">
        <w:rPr>
          <w:rFonts w:ascii="Times New Roman" w:hAnsi="Times New Roman" w:cs="Times New Roman"/>
          <w:sz w:val="24"/>
          <w:szCs w:val="24"/>
        </w:rPr>
        <w:t xml:space="preserve"> oder </w:t>
      </w:r>
      <w:r w:rsidR="005735AB" w:rsidRPr="005735AB">
        <w:rPr>
          <w:rFonts w:ascii="Times New Roman" w:hAnsi="Times New Roman" w:cs="Times New Roman"/>
          <w:i/>
          <w:sz w:val="24"/>
          <w:szCs w:val="24"/>
        </w:rPr>
        <w:t>Psychologie</w:t>
      </w:r>
      <w:r w:rsidR="005735AB">
        <w:rPr>
          <w:rFonts w:ascii="Times New Roman" w:hAnsi="Times New Roman" w:cs="Times New Roman"/>
          <w:sz w:val="24"/>
          <w:szCs w:val="24"/>
        </w:rPr>
        <w:t xml:space="preserve"> zuzuschlagen sei</w:t>
      </w:r>
      <w:r w:rsidR="003C17F1">
        <w:rPr>
          <w:rFonts w:ascii="Times New Roman" w:hAnsi="Times New Roman" w:cs="Times New Roman"/>
          <w:sz w:val="24"/>
          <w:szCs w:val="24"/>
        </w:rPr>
        <w:t>.</w:t>
      </w:r>
    </w:p>
    <w:p w:rsidR="003C17F1" w:rsidRDefault="003C17F1" w:rsidP="00F8119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Nachdem sich die beiden großen Denker der Seelenlehre im antiken griechischen Denken auf die Kategorien Be</w:t>
      </w:r>
      <w:r w:rsidR="002B1ED8">
        <w:rPr>
          <w:rFonts w:ascii="Times New Roman" w:hAnsi="Times New Roman" w:cs="Times New Roman"/>
          <w:sz w:val="24"/>
          <w:szCs w:val="24"/>
        </w:rPr>
        <w:t>wegung und Wahrnehmung (Bewusstsein)</w:t>
      </w:r>
      <w:r>
        <w:rPr>
          <w:rFonts w:ascii="Times New Roman" w:hAnsi="Times New Roman" w:cs="Times New Roman"/>
          <w:sz w:val="24"/>
          <w:szCs w:val="24"/>
        </w:rPr>
        <w:t xml:space="preserve"> einigen konnten, konzentrierte sich der Seelenbegriff bei Descartes </w:t>
      </w:r>
      <w:r w:rsidR="005735AB">
        <w:rPr>
          <w:rFonts w:ascii="Times New Roman" w:hAnsi="Times New Roman" w:cs="Times New Roman"/>
          <w:sz w:val="24"/>
          <w:szCs w:val="24"/>
        </w:rPr>
        <w:t xml:space="preserve">allein </w:t>
      </w:r>
      <w:r>
        <w:rPr>
          <w:rFonts w:ascii="Times New Roman" w:hAnsi="Times New Roman" w:cs="Times New Roman"/>
          <w:sz w:val="24"/>
          <w:szCs w:val="24"/>
        </w:rPr>
        <w:t xml:space="preserve">auf das Denkvermögen und führte bei Kant zu der bekannten Trennung von </w:t>
      </w:r>
      <w:r w:rsidRPr="005735AB">
        <w:rPr>
          <w:rFonts w:ascii="Times New Roman" w:hAnsi="Times New Roman" w:cs="Times New Roman"/>
          <w:i/>
          <w:sz w:val="24"/>
          <w:szCs w:val="24"/>
        </w:rPr>
        <w:t>empirische</w:t>
      </w:r>
      <w:r w:rsidR="00E24989">
        <w:rPr>
          <w:rFonts w:ascii="Times New Roman" w:hAnsi="Times New Roman" w:cs="Times New Roman"/>
          <w:i/>
          <w:sz w:val="24"/>
          <w:szCs w:val="24"/>
        </w:rPr>
        <w:t>m</w:t>
      </w:r>
      <w:r w:rsidRPr="005735AB">
        <w:rPr>
          <w:rFonts w:ascii="Times New Roman" w:hAnsi="Times New Roman" w:cs="Times New Roman"/>
          <w:i/>
          <w:sz w:val="24"/>
          <w:szCs w:val="24"/>
        </w:rPr>
        <w:t xml:space="preserve"> Bewusstsein</w:t>
      </w:r>
      <w:r>
        <w:rPr>
          <w:rFonts w:ascii="Times New Roman" w:hAnsi="Times New Roman" w:cs="Times New Roman"/>
          <w:sz w:val="24"/>
          <w:szCs w:val="24"/>
        </w:rPr>
        <w:t xml:space="preserve"> und </w:t>
      </w:r>
      <w:r w:rsidR="005735AB" w:rsidRPr="005735AB">
        <w:rPr>
          <w:rFonts w:ascii="Times New Roman" w:hAnsi="Times New Roman" w:cs="Times New Roman"/>
          <w:i/>
          <w:sz w:val="24"/>
          <w:szCs w:val="24"/>
        </w:rPr>
        <w:t>apriorischem</w:t>
      </w:r>
      <w:r w:rsidR="00F96E68" w:rsidRPr="005735AB">
        <w:rPr>
          <w:rFonts w:ascii="Times New Roman" w:hAnsi="Times New Roman" w:cs="Times New Roman"/>
          <w:i/>
          <w:sz w:val="24"/>
          <w:szCs w:val="24"/>
        </w:rPr>
        <w:t xml:space="preserve"> </w:t>
      </w:r>
      <w:r w:rsidRPr="005735AB">
        <w:rPr>
          <w:rFonts w:ascii="Times New Roman" w:hAnsi="Times New Roman" w:cs="Times New Roman"/>
          <w:i/>
          <w:sz w:val="24"/>
          <w:szCs w:val="24"/>
        </w:rPr>
        <w:t>Bewusstsein überhaupt</w:t>
      </w:r>
      <w:r w:rsidR="00F96E68">
        <w:rPr>
          <w:rFonts w:ascii="Times New Roman" w:hAnsi="Times New Roman" w:cs="Times New Roman"/>
          <w:sz w:val="24"/>
          <w:szCs w:val="24"/>
        </w:rPr>
        <w:t>, welches zwar die Einheit unserer Bewusstseinszustände leiste, aber selbst nicht empirisch erkennbar sei. Mit dieser Feststellung grenzt Kant jegliche Versuche einer</w:t>
      </w:r>
      <w:r w:rsidR="005735AB">
        <w:rPr>
          <w:rFonts w:ascii="Times New Roman" w:hAnsi="Times New Roman" w:cs="Times New Roman"/>
          <w:sz w:val="24"/>
          <w:szCs w:val="24"/>
        </w:rPr>
        <w:t xml:space="preserve"> Fassung logischer Probleme seitens</w:t>
      </w:r>
      <w:r w:rsidR="00F96E68">
        <w:rPr>
          <w:rFonts w:ascii="Times New Roman" w:hAnsi="Times New Roman" w:cs="Times New Roman"/>
          <w:sz w:val="24"/>
          <w:szCs w:val="24"/>
        </w:rPr>
        <w:t xml:space="preserve"> einer empirisch arbeitenden Psychologie von vornherein kategorisch aus und legt damit den Grundstein für eine Kontroverse, die sich in der Geschichte der Philosophie als Psychologismusstreit eingeschrie</w:t>
      </w:r>
      <w:r w:rsidR="007E5C4F">
        <w:rPr>
          <w:rFonts w:ascii="Times New Roman" w:hAnsi="Times New Roman" w:cs="Times New Roman"/>
          <w:sz w:val="24"/>
          <w:szCs w:val="24"/>
        </w:rPr>
        <w:t xml:space="preserve">ben hat. </w:t>
      </w:r>
    </w:p>
    <w:p w:rsidR="00815A56" w:rsidRDefault="007E5C4F" w:rsidP="00F81193">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Von philosophischer Seite hielt man</w:t>
      </w:r>
      <w:r w:rsidR="00815A56">
        <w:rPr>
          <w:rFonts w:ascii="Times New Roman" w:hAnsi="Times New Roman" w:cs="Times New Roman"/>
          <w:sz w:val="24"/>
          <w:szCs w:val="24"/>
        </w:rPr>
        <w:t>, von prominenten</w:t>
      </w:r>
      <w:r w:rsidR="00686956">
        <w:rPr>
          <w:rFonts w:ascii="Times New Roman" w:hAnsi="Times New Roman" w:cs="Times New Roman"/>
          <w:sz w:val="24"/>
          <w:szCs w:val="24"/>
        </w:rPr>
        <w:t xml:space="preserve"> Ausnahmen </w:t>
      </w:r>
      <w:r w:rsidR="00815A56">
        <w:rPr>
          <w:rFonts w:ascii="Times New Roman" w:hAnsi="Times New Roman" w:cs="Times New Roman"/>
          <w:sz w:val="24"/>
          <w:szCs w:val="24"/>
        </w:rPr>
        <w:t>(</w:t>
      </w:r>
      <w:proofErr w:type="spellStart"/>
      <w:r w:rsidR="00815A56">
        <w:rPr>
          <w:rFonts w:ascii="Times New Roman" w:hAnsi="Times New Roman" w:cs="Times New Roman"/>
          <w:sz w:val="24"/>
          <w:szCs w:val="24"/>
        </w:rPr>
        <w:t>Sigwart</w:t>
      </w:r>
      <w:proofErr w:type="spellEnd"/>
      <w:r w:rsidR="00815A56">
        <w:rPr>
          <w:rFonts w:ascii="Times New Roman" w:hAnsi="Times New Roman" w:cs="Times New Roman"/>
          <w:sz w:val="24"/>
          <w:szCs w:val="24"/>
        </w:rPr>
        <w:t xml:space="preserve">, </w:t>
      </w:r>
      <w:proofErr w:type="spellStart"/>
      <w:r w:rsidR="00815A56">
        <w:rPr>
          <w:rFonts w:ascii="Times New Roman" w:hAnsi="Times New Roman" w:cs="Times New Roman"/>
          <w:sz w:val="24"/>
          <w:szCs w:val="24"/>
        </w:rPr>
        <w:t>Steinthal</w:t>
      </w:r>
      <w:proofErr w:type="spellEnd"/>
      <w:r w:rsidR="00815A56">
        <w:rPr>
          <w:rFonts w:ascii="Times New Roman" w:hAnsi="Times New Roman" w:cs="Times New Roman"/>
          <w:sz w:val="24"/>
          <w:szCs w:val="24"/>
        </w:rPr>
        <w:t xml:space="preserve">, der junge Windelband) </w:t>
      </w:r>
      <w:r w:rsidR="00686956">
        <w:rPr>
          <w:rFonts w:ascii="Times New Roman" w:hAnsi="Times New Roman" w:cs="Times New Roman"/>
          <w:sz w:val="24"/>
          <w:szCs w:val="24"/>
        </w:rPr>
        <w:t>abgesehen,</w:t>
      </w:r>
      <w:r>
        <w:rPr>
          <w:rFonts w:ascii="Times New Roman" w:hAnsi="Times New Roman" w:cs="Times New Roman"/>
          <w:sz w:val="24"/>
          <w:szCs w:val="24"/>
        </w:rPr>
        <w:t xml:space="preserve"> an der Grundlegung jeglicher Formen empirischer </w:t>
      </w:r>
      <w:r w:rsidR="009D155A">
        <w:rPr>
          <w:rFonts w:ascii="Times New Roman" w:hAnsi="Times New Roman" w:cs="Times New Roman"/>
          <w:sz w:val="24"/>
          <w:szCs w:val="24"/>
        </w:rPr>
        <w:t xml:space="preserve">Psychologie durch </w:t>
      </w:r>
      <w:r w:rsidR="00686956">
        <w:rPr>
          <w:rFonts w:ascii="Times New Roman" w:hAnsi="Times New Roman" w:cs="Times New Roman"/>
          <w:sz w:val="24"/>
          <w:szCs w:val="24"/>
        </w:rPr>
        <w:t xml:space="preserve">eine transzendentalphilosophisch verstandene </w:t>
      </w:r>
      <w:r w:rsidR="009D155A">
        <w:rPr>
          <w:rFonts w:ascii="Times New Roman" w:hAnsi="Times New Roman" w:cs="Times New Roman"/>
          <w:sz w:val="24"/>
          <w:szCs w:val="24"/>
        </w:rPr>
        <w:t xml:space="preserve">Logik fest. </w:t>
      </w:r>
      <w:r w:rsidR="00686956">
        <w:rPr>
          <w:rFonts w:ascii="Times New Roman" w:hAnsi="Times New Roman" w:cs="Times New Roman"/>
          <w:sz w:val="24"/>
          <w:szCs w:val="24"/>
        </w:rPr>
        <w:t xml:space="preserve">Konsequenterweise wurde an die, </w:t>
      </w:r>
      <w:r>
        <w:rPr>
          <w:rFonts w:ascii="Times New Roman" w:hAnsi="Times New Roman" w:cs="Times New Roman"/>
          <w:sz w:val="24"/>
          <w:szCs w:val="24"/>
        </w:rPr>
        <w:t>sich meist an den bahnbrechenden Neuerungen der Naturwissenschaften jener Tage orientier</w:t>
      </w:r>
      <w:r w:rsidR="00686956">
        <w:rPr>
          <w:rFonts w:ascii="Times New Roman" w:hAnsi="Times New Roman" w:cs="Times New Roman"/>
          <w:sz w:val="24"/>
          <w:szCs w:val="24"/>
        </w:rPr>
        <w:t>enden,</w:t>
      </w:r>
      <w:r>
        <w:rPr>
          <w:rFonts w:ascii="Times New Roman" w:hAnsi="Times New Roman" w:cs="Times New Roman"/>
          <w:sz w:val="24"/>
          <w:szCs w:val="24"/>
        </w:rPr>
        <w:t xml:space="preserve"> </w:t>
      </w:r>
      <w:r w:rsidR="009D155A">
        <w:rPr>
          <w:rFonts w:ascii="Times New Roman" w:hAnsi="Times New Roman" w:cs="Times New Roman"/>
          <w:sz w:val="24"/>
          <w:szCs w:val="24"/>
        </w:rPr>
        <w:t xml:space="preserve">jungen Disziplin </w:t>
      </w:r>
      <w:r w:rsidR="00686956">
        <w:rPr>
          <w:rFonts w:ascii="Times New Roman" w:hAnsi="Times New Roman" w:cs="Times New Roman"/>
          <w:sz w:val="24"/>
          <w:szCs w:val="24"/>
        </w:rPr>
        <w:t xml:space="preserve">der </w:t>
      </w:r>
      <w:r w:rsidR="009D155A">
        <w:rPr>
          <w:rFonts w:ascii="Times New Roman" w:hAnsi="Times New Roman" w:cs="Times New Roman"/>
          <w:sz w:val="24"/>
          <w:szCs w:val="24"/>
        </w:rPr>
        <w:t xml:space="preserve">Psychologie </w:t>
      </w:r>
      <w:r w:rsidR="00686956">
        <w:rPr>
          <w:rFonts w:ascii="Times New Roman" w:hAnsi="Times New Roman" w:cs="Times New Roman"/>
          <w:sz w:val="24"/>
          <w:szCs w:val="24"/>
        </w:rPr>
        <w:t xml:space="preserve">der Vorwurf </w:t>
      </w:r>
      <w:r w:rsidR="009D155A">
        <w:rPr>
          <w:rFonts w:ascii="Times New Roman" w:hAnsi="Times New Roman" w:cs="Times New Roman"/>
          <w:sz w:val="24"/>
          <w:szCs w:val="24"/>
        </w:rPr>
        <w:t>eine</w:t>
      </w:r>
      <w:r w:rsidR="00686956">
        <w:rPr>
          <w:rFonts w:ascii="Times New Roman" w:hAnsi="Times New Roman" w:cs="Times New Roman"/>
          <w:sz w:val="24"/>
          <w:szCs w:val="24"/>
        </w:rPr>
        <w:t>r</w:t>
      </w:r>
      <w:r w:rsidR="009D155A">
        <w:rPr>
          <w:rFonts w:ascii="Times New Roman" w:hAnsi="Times New Roman" w:cs="Times New Roman"/>
          <w:sz w:val="24"/>
          <w:szCs w:val="24"/>
        </w:rPr>
        <w:t xml:space="preserve"> Reduktion logischer Grundsätze auf psychologische Vorgänge </w:t>
      </w:r>
      <w:r w:rsidR="00686956">
        <w:rPr>
          <w:rFonts w:ascii="Times New Roman" w:hAnsi="Times New Roman" w:cs="Times New Roman"/>
          <w:sz w:val="24"/>
          <w:szCs w:val="24"/>
        </w:rPr>
        <w:t>gerichtet</w:t>
      </w:r>
      <w:r w:rsidR="009D155A">
        <w:rPr>
          <w:rFonts w:ascii="Times New Roman" w:hAnsi="Times New Roman" w:cs="Times New Roman"/>
          <w:sz w:val="24"/>
          <w:szCs w:val="24"/>
        </w:rPr>
        <w:t xml:space="preserve">. </w:t>
      </w:r>
      <w:r w:rsidR="00686956">
        <w:rPr>
          <w:rFonts w:ascii="Times New Roman" w:hAnsi="Times New Roman" w:cs="Times New Roman"/>
          <w:sz w:val="24"/>
          <w:szCs w:val="24"/>
        </w:rPr>
        <w:t xml:space="preserve">Damit geriet die Rede von der Seele in eine prekäre Lage, insofern sie einerseits für die Beschreibung einer Funktionseinheit des Bewusstseins untauglich erschien, und andererseits kein Gegenstand der empirischen Forschung sein konnte. </w:t>
      </w:r>
      <w:r w:rsidR="00815A56">
        <w:rPr>
          <w:rFonts w:ascii="Times New Roman" w:hAnsi="Times New Roman" w:cs="Times New Roman"/>
          <w:sz w:val="24"/>
          <w:szCs w:val="24"/>
        </w:rPr>
        <w:t xml:space="preserve">Die konsequente </w:t>
      </w:r>
      <w:r w:rsidR="009D155A">
        <w:rPr>
          <w:rFonts w:ascii="Times New Roman" w:hAnsi="Times New Roman" w:cs="Times New Roman"/>
          <w:sz w:val="24"/>
          <w:szCs w:val="24"/>
        </w:rPr>
        <w:t xml:space="preserve">Verabschiedung des Seelenbegriffs innerhalb der Psychologie </w:t>
      </w:r>
      <w:r w:rsidR="00815A56">
        <w:rPr>
          <w:rFonts w:ascii="Times New Roman" w:hAnsi="Times New Roman" w:cs="Times New Roman"/>
          <w:sz w:val="24"/>
          <w:szCs w:val="24"/>
        </w:rPr>
        <w:t xml:space="preserve">hat in </w:t>
      </w:r>
      <w:r w:rsidR="009D155A">
        <w:rPr>
          <w:rFonts w:ascii="Times New Roman" w:hAnsi="Times New Roman" w:cs="Times New Roman"/>
          <w:sz w:val="24"/>
          <w:szCs w:val="24"/>
        </w:rPr>
        <w:t xml:space="preserve">Friedrich Alber Langes Diktum </w:t>
      </w:r>
      <w:r w:rsidR="00815A56">
        <w:rPr>
          <w:rFonts w:ascii="Times New Roman" w:hAnsi="Times New Roman" w:cs="Times New Roman"/>
          <w:sz w:val="24"/>
          <w:szCs w:val="24"/>
        </w:rPr>
        <w:t xml:space="preserve">einer </w:t>
      </w:r>
      <w:r w:rsidR="009D155A">
        <w:rPr>
          <w:rFonts w:ascii="Times New Roman" w:hAnsi="Times New Roman" w:cs="Times New Roman"/>
          <w:sz w:val="24"/>
          <w:szCs w:val="24"/>
        </w:rPr>
        <w:t xml:space="preserve">„Psychologie ohne Seele“ </w:t>
      </w:r>
      <w:r w:rsidR="00815A56">
        <w:rPr>
          <w:rFonts w:ascii="Times New Roman" w:hAnsi="Times New Roman" w:cs="Times New Roman"/>
          <w:sz w:val="24"/>
          <w:szCs w:val="24"/>
        </w:rPr>
        <w:t>ihren prägnanten Ausdruck gefunden</w:t>
      </w:r>
      <w:r w:rsidR="00810C40">
        <w:rPr>
          <w:rFonts w:ascii="Times New Roman" w:hAnsi="Times New Roman" w:cs="Times New Roman"/>
          <w:sz w:val="24"/>
          <w:szCs w:val="24"/>
        </w:rPr>
        <w:t>.</w:t>
      </w:r>
    </w:p>
    <w:p w:rsidR="00815A56" w:rsidRDefault="00815A56" w:rsidP="00E0258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Trotz einer allgemeinen Tendenz auf Trennung der geistes- und naturwissenschaftlichen Gegenstandsbereiche und Methodik (Dilthey), bis hin zu einer radikalen Trennung der realen </w:t>
      </w:r>
      <w:r>
        <w:rPr>
          <w:rFonts w:ascii="Times New Roman" w:hAnsi="Times New Roman" w:cs="Times New Roman"/>
          <w:sz w:val="24"/>
          <w:szCs w:val="24"/>
        </w:rPr>
        <w:lastRenderedPageBreak/>
        <w:t xml:space="preserve">und idealen Welt (Husserl), </w:t>
      </w:r>
      <w:r w:rsidR="00810C40">
        <w:rPr>
          <w:rFonts w:ascii="Times New Roman" w:hAnsi="Times New Roman" w:cs="Times New Roman"/>
          <w:sz w:val="24"/>
          <w:szCs w:val="24"/>
        </w:rPr>
        <w:t xml:space="preserve">zeigt sich </w:t>
      </w:r>
      <w:r>
        <w:rPr>
          <w:rFonts w:ascii="Times New Roman" w:hAnsi="Times New Roman" w:cs="Times New Roman"/>
          <w:sz w:val="24"/>
          <w:szCs w:val="24"/>
        </w:rPr>
        <w:t xml:space="preserve">doch </w:t>
      </w:r>
      <w:r w:rsidR="00810C40">
        <w:rPr>
          <w:rFonts w:ascii="Times New Roman" w:hAnsi="Times New Roman" w:cs="Times New Roman"/>
          <w:sz w:val="24"/>
          <w:szCs w:val="24"/>
        </w:rPr>
        <w:t>der Schwung d</w:t>
      </w:r>
      <w:r w:rsidR="009D155A">
        <w:rPr>
          <w:rFonts w:ascii="Times New Roman" w:hAnsi="Times New Roman" w:cs="Times New Roman"/>
          <w:sz w:val="24"/>
          <w:szCs w:val="24"/>
        </w:rPr>
        <w:t xml:space="preserve">es Zeitgeistes in </w:t>
      </w:r>
      <w:r w:rsidR="003E0FC0">
        <w:rPr>
          <w:rFonts w:ascii="Times New Roman" w:hAnsi="Times New Roman" w:cs="Times New Roman"/>
          <w:sz w:val="24"/>
          <w:szCs w:val="24"/>
        </w:rPr>
        <w:t>verschiedenen Strömungen, die sich mal mehr erkenntnistheoretisch</w:t>
      </w:r>
      <w:r w:rsidR="00E24989">
        <w:rPr>
          <w:rFonts w:ascii="Times New Roman" w:hAnsi="Times New Roman" w:cs="Times New Roman"/>
          <w:sz w:val="24"/>
          <w:szCs w:val="24"/>
        </w:rPr>
        <w:t>,</w:t>
      </w:r>
      <w:r w:rsidR="003E0FC0">
        <w:rPr>
          <w:rFonts w:ascii="Times New Roman" w:hAnsi="Times New Roman" w:cs="Times New Roman"/>
          <w:sz w:val="24"/>
          <w:szCs w:val="24"/>
        </w:rPr>
        <w:t xml:space="preserve"> mal </w:t>
      </w:r>
      <w:r w:rsidR="00D51822">
        <w:rPr>
          <w:rFonts w:ascii="Times New Roman" w:hAnsi="Times New Roman" w:cs="Times New Roman"/>
          <w:sz w:val="24"/>
          <w:szCs w:val="24"/>
        </w:rPr>
        <w:t xml:space="preserve">mehr </w:t>
      </w:r>
      <w:r w:rsidR="003E0FC0">
        <w:rPr>
          <w:rFonts w:ascii="Times New Roman" w:hAnsi="Times New Roman" w:cs="Times New Roman"/>
          <w:sz w:val="24"/>
          <w:szCs w:val="24"/>
        </w:rPr>
        <w:t>naturwissenschaftlich orientieren, oder gar eine Verbindung beider Ansätze versuchen, um das von Kant ungelöste, dunkle</w:t>
      </w:r>
      <w:r w:rsidR="005735AB">
        <w:rPr>
          <w:rFonts w:ascii="Times New Roman" w:hAnsi="Times New Roman" w:cs="Times New Roman"/>
          <w:sz w:val="24"/>
          <w:szCs w:val="24"/>
        </w:rPr>
        <w:t xml:space="preserve"> Problem der Einheit des Bewusstseins</w:t>
      </w:r>
      <w:r w:rsidR="003E0FC0">
        <w:rPr>
          <w:rFonts w:ascii="Times New Roman" w:hAnsi="Times New Roman" w:cs="Times New Roman"/>
          <w:sz w:val="24"/>
          <w:szCs w:val="24"/>
        </w:rPr>
        <w:t xml:space="preserve"> einer m</w:t>
      </w:r>
      <w:r w:rsidR="00D51822">
        <w:rPr>
          <w:rFonts w:ascii="Times New Roman" w:hAnsi="Times New Roman" w:cs="Times New Roman"/>
          <w:sz w:val="24"/>
          <w:szCs w:val="24"/>
        </w:rPr>
        <w:t>öglichen Lösung zuzuführen.</w:t>
      </w:r>
      <w:r w:rsidR="003E0FC0">
        <w:rPr>
          <w:rFonts w:ascii="Times New Roman" w:hAnsi="Times New Roman" w:cs="Times New Roman"/>
          <w:sz w:val="24"/>
          <w:szCs w:val="24"/>
        </w:rPr>
        <w:t xml:space="preserve"> </w:t>
      </w:r>
    </w:p>
    <w:p w:rsidR="00815A56" w:rsidRDefault="00815A56" w:rsidP="00E0258F">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Wir wollen ins Zentrum unserer Überlegungen die eigentümlichen Mischungsverhältnisse natur- und geisteswissenschaftlicher Perspektiven im Feld der </w:t>
      </w:r>
      <w:r w:rsidRPr="00E0258F">
        <w:rPr>
          <w:rFonts w:ascii="Times New Roman" w:hAnsi="Times New Roman" w:cs="Times New Roman"/>
          <w:i/>
          <w:sz w:val="24"/>
          <w:szCs w:val="24"/>
        </w:rPr>
        <w:t xml:space="preserve">philosophischen </w:t>
      </w:r>
      <w:proofErr w:type="spellStart"/>
      <w:r w:rsidRPr="00E0258F">
        <w:rPr>
          <w:rFonts w:ascii="Times New Roman" w:hAnsi="Times New Roman" w:cs="Times New Roman"/>
          <w:i/>
          <w:sz w:val="24"/>
          <w:szCs w:val="24"/>
        </w:rPr>
        <w:t>Psychologien</w:t>
      </w:r>
      <w:proofErr w:type="spellEnd"/>
      <w:r w:rsidRPr="00E0258F">
        <w:rPr>
          <w:rFonts w:ascii="Times New Roman" w:hAnsi="Times New Roman" w:cs="Times New Roman"/>
          <w:i/>
          <w:sz w:val="24"/>
          <w:szCs w:val="24"/>
        </w:rPr>
        <w:t xml:space="preserve"> um 1900</w:t>
      </w:r>
      <w:r>
        <w:rPr>
          <w:rFonts w:ascii="Times New Roman" w:hAnsi="Times New Roman" w:cs="Times New Roman"/>
          <w:sz w:val="24"/>
          <w:szCs w:val="24"/>
        </w:rPr>
        <w:t xml:space="preserve"> stellen. </w:t>
      </w:r>
      <w:r w:rsidR="003E0FC0">
        <w:rPr>
          <w:rFonts w:ascii="Times New Roman" w:hAnsi="Times New Roman" w:cs="Times New Roman"/>
          <w:sz w:val="24"/>
          <w:szCs w:val="24"/>
        </w:rPr>
        <w:t>Die</w:t>
      </w:r>
      <w:r>
        <w:rPr>
          <w:rFonts w:ascii="Times New Roman" w:hAnsi="Times New Roman" w:cs="Times New Roman"/>
          <w:sz w:val="24"/>
          <w:szCs w:val="24"/>
        </w:rPr>
        <w:t>se</w:t>
      </w:r>
      <w:r w:rsidR="003E0FC0">
        <w:rPr>
          <w:rFonts w:ascii="Times New Roman" w:hAnsi="Times New Roman" w:cs="Times New Roman"/>
          <w:sz w:val="24"/>
          <w:szCs w:val="24"/>
        </w:rPr>
        <w:t xml:space="preserve"> </w:t>
      </w:r>
      <w:r w:rsidR="00D51822">
        <w:rPr>
          <w:rFonts w:ascii="Times New Roman" w:hAnsi="Times New Roman" w:cs="Times New Roman"/>
          <w:sz w:val="24"/>
          <w:szCs w:val="24"/>
        </w:rPr>
        <w:t>Konzeptionen, die den e</w:t>
      </w:r>
      <w:r>
        <w:rPr>
          <w:rFonts w:ascii="Times New Roman" w:hAnsi="Times New Roman" w:cs="Times New Roman"/>
          <w:sz w:val="24"/>
          <w:szCs w:val="24"/>
        </w:rPr>
        <w:t xml:space="preserve">ngen </w:t>
      </w:r>
      <w:r w:rsidR="00D51822">
        <w:rPr>
          <w:rFonts w:ascii="Times New Roman" w:hAnsi="Times New Roman" w:cs="Times New Roman"/>
          <w:sz w:val="24"/>
          <w:szCs w:val="24"/>
        </w:rPr>
        <w:t xml:space="preserve">Rahmen des </w:t>
      </w:r>
      <w:r>
        <w:rPr>
          <w:rFonts w:ascii="Times New Roman" w:hAnsi="Times New Roman" w:cs="Times New Roman"/>
          <w:sz w:val="24"/>
          <w:szCs w:val="24"/>
        </w:rPr>
        <w:t>Psychologismus-</w:t>
      </w:r>
      <w:r w:rsidR="00D51822">
        <w:rPr>
          <w:rFonts w:ascii="Times New Roman" w:hAnsi="Times New Roman" w:cs="Times New Roman"/>
          <w:sz w:val="24"/>
          <w:szCs w:val="24"/>
        </w:rPr>
        <w:t xml:space="preserve">Streites überschreiten </w:t>
      </w:r>
      <w:r>
        <w:rPr>
          <w:rFonts w:ascii="Times New Roman" w:hAnsi="Times New Roman" w:cs="Times New Roman"/>
          <w:sz w:val="24"/>
          <w:szCs w:val="24"/>
        </w:rPr>
        <w:t xml:space="preserve">und ihn gleichwohl </w:t>
      </w:r>
      <w:proofErr w:type="spellStart"/>
      <w:r>
        <w:rPr>
          <w:rFonts w:ascii="Times New Roman" w:hAnsi="Times New Roman" w:cs="Times New Roman"/>
          <w:sz w:val="24"/>
          <w:szCs w:val="24"/>
        </w:rPr>
        <w:t>kontextualisieren</w:t>
      </w:r>
      <w:proofErr w:type="spellEnd"/>
      <w:r>
        <w:rPr>
          <w:rFonts w:ascii="Times New Roman" w:hAnsi="Times New Roman" w:cs="Times New Roman"/>
          <w:sz w:val="24"/>
          <w:szCs w:val="24"/>
        </w:rPr>
        <w:t xml:space="preserve">, sollen durch </w:t>
      </w:r>
      <w:r w:rsidR="00810C40">
        <w:rPr>
          <w:rFonts w:ascii="Times New Roman" w:hAnsi="Times New Roman" w:cs="Times New Roman"/>
          <w:sz w:val="24"/>
          <w:szCs w:val="24"/>
        </w:rPr>
        <w:t xml:space="preserve">Vorträge zu </w:t>
      </w:r>
      <w:r>
        <w:rPr>
          <w:rFonts w:ascii="Times New Roman" w:hAnsi="Times New Roman" w:cs="Times New Roman"/>
          <w:sz w:val="24"/>
          <w:szCs w:val="24"/>
        </w:rPr>
        <w:t xml:space="preserve">Franz </w:t>
      </w:r>
      <w:r w:rsidR="00810C40">
        <w:rPr>
          <w:rFonts w:ascii="Times New Roman" w:hAnsi="Times New Roman" w:cs="Times New Roman"/>
          <w:sz w:val="24"/>
          <w:szCs w:val="24"/>
        </w:rPr>
        <w:t>Brentano</w:t>
      </w:r>
      <w:r w:rsidR="009D155A">
        <w:rPr>
          <w:rFonts w:ascii="Times New Roman" w:hAnsi="Times New Roman" w:cs="Times New Roman"/>
          <w:sz w:val="24"/>
          <w:szCs w:val="24"/>
        </w:rPr>
        <w:t>,</w:t>
      </w:r>
      <w:r w:rsidR="00810C40">
        <w:rPr>
          <w:rFonts w:ascii="Times New Roman" w:hAnsi="Times New Roman" w:cs="Times New Roman"/>
          <w:sz w:val="24"/>
          <w:szCs w:val="24"/>
        </w:rPr>
        <w:t xml:space="preserve"> Wilhelm Dilthey, Carl Stumpf, Theodor Lipps, Wilhelm Wundt, Oswald </w:t>
      </w:r>
      <w:proofErr w:type="spellStart"/>
      <w:r w:rsidR="00810C40">
        <w:rPr>
          <w:rFonts w:ascii="Times New Roman" w:hAnsi="Times New Roman" w:cs="Times New Roman"/>
          <w:sz w:val="24"/>
          <w:szCs w:val="24"/>
        </w:rPr>
        <w:t>Külpe</w:t>
      </w:r>
      <w:proofErr w:type="spellEnd"/>
      <w:r w:rsidR="00810C40">
        <w:rPr>
          <w:rFonts w:ascii="Times New Roman" w:hAnsi="Times New Roman" w:cs="Times New Roman"/>
          <w:sz w:val="24"/>
          <w:szCs w:val="24"/>
        </w:rPr>
        <w:t>, Edmund</w:t>
      </w:r>
      <w:r w:rsidR="003E0FC0">
        <w:rPr>
          <w:rFonts w:ascii="Times New Roman" w:hAnsi="Times New Roman" w:cs="Times New Roman"/>
          <w:sz w:val="24"/>
          <w:szCs w:val="24"/>
        </w:rPr>
        <w:t xml:space="preserve"> Husserl, Wilhelm Windelband, </w:t>
      </w:r>
      <w:r w:rsidR="00810C40">
        <w:rPr>
          <w:rFonts w:ascii="Times New Roman" w:hAnsi="Times New Roman" w:cs="Times New Roman"/>
          <w:sz w:val="24"/>
          <w:szCs w:val="24"/>
        </w:rPr>
        <w:t xml:space="preserve">Paul </w:t>
      </w:r>
      <w:proofErr w:type="spellStart"/>
      <w:r w:rsidR="00810C40">
        <w:rPr>
          <w:rFonts w:ascii="Times New Roman" w:hAnsi="Times New Roman" w:cs="Times New Roman"/>
          <w:sz w:val="24"/>
          <w:szCs w:val="24"/>
        </w:rPr>
        <w:t>Natorp</w:t>
      </w:r>
      <w:proofErr w:type="spellEnd"/>
      <w:r w:rsidR="00810C40">
        <w:rPr>
          <w:rFonts w:ascii="Times New Roman" w:hAnsi="Times New Roman" w:cs="Times New Roman"/>
          <w:sz w:val="24"/>
          <w:szCs w:val="24"/>
        </w:rPr>
        <w:t xml:space="preserve"> </w:t>
      </w:r>
      <w:r>
        <w:rPr>
          <w:rFonts w:ascii="Times New Roman" w:hAnsi="Times New Roman" w:cs="Times New Roman"/>
          <w:sz w:val="24"/>
          <w:szCs w:val="24"/>
        </w:rPr>
        <w:t xml:space="preserve">und Nicolai Hartmann repräsentiert werden. </w:t>
      </w:r>
    </w:p>
    <w:p w:rsidR="00815A56" w:rsidRDefault="00815A56">
      <w:pPr>
        <w:spacing w:line="360" w:lineRule="auto"/>
        <w:contextualSpacing/>
        <w:jc w:val="both"/>
        <w:rPr>
          <w:rFonts w:ascii="Times New Roman" w:hAnsi="Times New Roman" w:cs="Times New Roman"/>
          <w:sz w:val="24"/>
          <w:szCs w:val="24"/>
        </w:rPr>
      </w:pPr>
    </w:p>
    <w:p w:rsidR="003E0FC0" w:rsidRPr="00F81193" w:rsidRDefault="00815A5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Wuppertal, im August 2017</w:t>
      </w:r>
    </w:p>
    <w:sectPr w:rsidR="003E0FC0" w:rsidRPr="00F81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93"/>
    <w:rsid w:val="002731E2"/>
    <w:rsid w:val="002B1ED8"/>
    <w:rsid w:val="003C17F1"/>
    <w:rsid w:val="003E0FC0"/>
    <w:rsid w:val="003E3A6F"/>
    <w:rsid w:val="005735AB"/>
    <w:rsid w:val="00686956"/>
    <w:rsid w:val="006C0A06"/>
    <w:rsid w:val="00767C27"/>
    <w:rsid w:val="007E5C4F"/>
    <w:rsid w:val="00810C40"/>
    <w:rsid w:val="00815A56"/>
    <w:rsid w:val="009D155A"/>
    <w:rsid w:val="00D51822"/>
    <w:rsid w:val="00E0258F"/>
    <w:rsid w:val="00E24989"/>
    <w:rsid w:val="00F52A22"/>
    <w:rsid w:val="00F81193"/>
    <w:rsid w:val="00F96E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E942-F3BD-40A3-A41D-6560B855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E3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Kessel</dc:creator>
  <cp:keywords/>
  <dc:description/>
  <cp:lastModifiedBy>Hartung</cp:lastModifiedBy>
  <cp:revision>2</cp:revision>
  <cp:lastPrinted>2018-03-12T13:18:00Z</cp:lastPrinted>
  <dcterms:created xsi:type="dcterms:W3CDTF">2018-03-12T13:19:00Z</dcterms:created>
  <dcterms:modified xsi:type="dcterms:W3CDTF">2018-03-12T13:19:00Z</dcterms:modified>
</cp:coreProperties>
</file>